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A1E78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 xml:space="preserve">Odpowiadając na zapytanie ofertowe dotyczące:  </w:t>
      </w:r>
    </w:p>
    <w:p w:rsidR="000A1E78" w:rsidRPr="00395356" w:rsidRDefault="000A1E78" w:rsidP="000A1E78">
      <w:pPr>
        <w:tabs>
          <w:tab w:val="left" w:pos="360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</w:p>
    <w:p w:rsidR="00395356" w:rsidRPr="000A1E78" w:rsidRDefault="000A1E78" w:rsidP="0008499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084996" w:rsidRPr="00084996">
        <w:rPr>
          <w:rFonts w:ascii="Times New Roman" w:hAnsi="Times New Roman" w:cs="Times New Roman"/>
          <w:b/>
          <w:sz w:val="24"/>
          <w:szCs w:val="24"/>
        </w:rPr>
        <w:t>geografii</w:t>
      </w:r>
      <w:r w:rsidR="00084996">
        <w:rPr>
          <w:rFonts w:ascii="Times New Roman" w:hAnsi="Times New Roman" w:cs="Times New Roman"/>
          <w:sz w:val="24"/>
          <w:szCs w:val="24"/>
        </w:rPr>
        <w:t xml:space="preserve">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="00180060"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pt. </w:t>
      </w:r>
      <w:r w:rsidR="00395356"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</w:t>
      </w:r>
      <w:r w:rsidR="00180060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wa Zachodniopomorskiego na lata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>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>Oferuję cenę za wykonanie usługi:</w:t>
      </w:r>
    </w:p>
    <w:tbl>
      <w:tblPr>
        <w:tblStyle w:val="Tabela-Siatka"/>
        <w:tblW w:w="9308" w:type="dxa"/>
        <w:tblInd w:w="-5" w:type="dxa"/>
        <w:tblLayout w:type="fixed"/>
        <w:tblLook w:val="04A0"/>
      </w:tblPr>
      <w:tblGrid>
        <w:gridCol w:w="567"/>
        <w:gridCol w:w="2835"/>
        <w:gridCol w:w="1843"/>
        <w:gridCol w:w="1843"/>
        <w:gridCol w:w="2220"/>
      </w:tblGrid>
      <w:tr w:rsidR="000A1E78" w:rsidRPr="00646ADE" w:rsidTr="0082027C">
        <w:trPr>
          <w:trHeight w:val="516"/>
        </w:trPr>
        <w:tc>
          <w:tcPr>
            <w:tcW w:w="567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Nazwa i opis produktu</w:t>
            </w:r>
          </w:p>
        </w:tc>
        <w:tc>
          <w:tcPr>
            <w:tcW w:w="1843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Ilość.</w:t>
            </w:r>
          </w:p>
        </w:tc>
        <w:tc>
          <w:tcPr>
            <w:tcW w:w="1843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Cena za szt./komplet/zestaw</w:t>
            </w:r>
          </w:p>
        </w:tc>
        <w:tc>
          <w:tcPr>
            <w:tcW w:w="2220" w:type="dxa"/>
          </w:tcPr>
          <w:p w:rsid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Łączna wartość</w:t>
            </w:r>
          </w:p>
          <w:p w:rsidR="0082027C" w:rsidRPr="000A1E78" w:rsidRDefault="0082027C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  <w:bookmarkStart w:id="0" w:name="_GoBack"/>
            <w:bookmarkEnd w:id="0"/>
          </w:p>
        </w:tc>
      </w:tr>
      <w:tr w:rsidR="00084996" w:rsidRPr="00646ADE" w:rsidTr="0082027C">
        <w:tc>
          <w:tcPr>
            <w:tcW w:w="567" w:type="dxa"/>
          </w:tcPr>
          <w:p w:rsidR="00084996" w:rsidRPr="00646ADE" w:rsidRDefault="00084996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084996" w:rsidRPr="00A9687B" w:rsidRDefault="00084996" w:rsidP="00A504FA">
            <w:pPr>
              <w:rPr>
                <w:b/>
                <w:bCs/>
                <w:szCs w:val="24"/>
              </w:rPr>
            </w:pPr>
            <w:r w:rsidRPr="00A9687B">
              <w:rPr>
                <w:b/>
                <w:bCs/>
                <w:szCs w:val="24"/>
              </w:rPr>
              <w:t>Zestaw do badania wody, powietrza i gleby:</w:t>
            </w:r>
            <w:r w:rsidR="007230B6">
              <w:rPr>
                <w:b/>
                <w:bCs/>
                <w:szCs w:val="24"/>
              </w:rPr>
              <w:t xml:space="preserve"> </w:t>
            </w:r>
            <w:r w:rsidR="007230B6" w:rsidRPr="007230B6">
              <w:rPr>
                <w:bCs/>
                <w:szCs w:val="24"/>
              </w:rPr>
              <w:t>w skład pojedynczego zestawu chodzi:</w:t>
            </w:r>
          </w:p>
          <w:p w:rsidR="00084996" w:rsidRPr="00A9687B" w:rsidRDefault="00084996" w:rsidP="00A504FA">
            <w:pPr>
              <w:rPr>
                <w:bCs/>
                <w:szCs w:val="24"/>
                <w:u w:val="single"/>
              </w:rPr>
            </w:pPr>
            <w:r w:rsidRPr="00A9687B">
              <w:rPr>
                <w:bCs/>
                <w:szCs w:val="24"/>
                <w:u w:val="single"/>
              </w:rPr>
              <w:t>Zestaw do badania wody:</w:t>
            </w:r>
          </w:p>
          <w:p w:rsidR="00084996" w:rsidRPr="00A9687B" w:rsidRDefault="00084996" w:rsidP="00A504FA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zestaw przenośny w zamykanym pojemniku</w:t>
            </w:r>
          </w:p>
          <w:p w:rsidR="00084996" w:rsidRPr="00A9687B" w:rsidRDefault="00084996" w:rsidP="00A504FA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zestaw zawierający od 30 do 35 doświadczeń wraz z kartami pracy</w:t>
            </w:r>
          </w:p>
          <w:p w:rsidR="00084996" w:rsidRPr="00A9687B" w:rsidRDefault="00084996" w:rsidP="00A504FA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zestaw zawiera wyposaż</w:t>
            </w:r>
            <w:r w:rsidR="005C077A">
              <w:rPr>
                <w:bCs/>
                <w:szCs w:val="24"/>
              </w:rPr>
              <w:t xml:space="preserve">enie laboratoryjne niezbędne do </w:t>
            </w:r>
            <w:r w:rsidRPr="00A9687B">
              <w:rPr>
                <w:bCs/>
                <w:szCs w:val="24"/>
              </w:rPr>
              <w:t>przeprowadzenia doświadczeń</w:t>
            </w:r>
          </w:p>
          <w:p w:rsidR="00084996" w:rsidRPr="00A9687B" w:rsidRDefault="00084996" w:rsidP="00A504FA">
            <w:pPr>
              <w:rPr>
                <w:bCs/>
                <w:szCs w:val="24"/>
                <w:u w:val="single"/>
              </w:rPr>
            </w:pPr>
            <w:r w:rsidRPr="00A9687B">
              <w:rPr>
                <w:bCs/>
                <w:szCs w:val="24"/>
                <w:u w:val="single"/>
              </w:rPr>
              <w:t>Zestaw do badania powietrza:</w:t>
            </w:r>
          </w:p>
          <w:p w:rsidR="00084996" w:rsidRPr="00A9687B" w:rsidRDefault="00084996" w:rsidP="00A504FA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lastRenderedPageBreak/>
              <w:t>- zestaw przenośny umożliwiający wykonywanie badań i doświ</w:t>
            </w:r>
            <w:r w:rsidR="005C077A">
              <w:rPr>
                <w:bCs/>
                <w:szCs w:val="24"/>
              </w:rPr>
              <w:t xml:space="preserve">adczeń zarówno w terenie jak </w:t>
            </w:r>
            <w:r w:rsidRPr="00A9687B">
              <w:rPr>
                <w:bCs/>
                <w:szCs w:val="24"/>
              </w:rPr>
              <w:t>i pracowni szkolnej</w:t>
            </w:r>
          </w:p>
          <w:p w:rsidR="00084996" w:rsidRPr="00A9687B" w:rsidRDefault="00084996" w:rsidP="00A504FA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zawiera opis doświadczeń oraz niezbędny sprzęt laboratoryjny i badawczy</w:t>
            </w:r>
          </w:p>
          <w:p w:rsidR="00084996" w:rsidRPr="00A9687B" w:rsidRDefault="00084996" w:rsidP="00A504FA">
            <w:pPr>
              <w:rPr>
                <w:bCs/>
                <w:szCs w:val="24"/>
                <w:u w:val="single"/>
              </w:rPr>
            </w:pPr>
            <w:r w:rsidRPr="00A9687B">
              <w:rPr>
                <w:bCs/>
                <w:szCs w:val="24"/>
                <w:u w:val="single"/>
              </w:rPr>
              <w:t>Zestaw do badanie gleby:</w:t>
            </w:r>
          </w:p>
          <w:p w:rsidR="00084996" w:rsidRPr="00A9687B" w:rsidRDefault="00084996" w:rsidP="00A504FA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zestaw przenośny w sztywnej walizce</w:t>
            </w:r>
          </w:p>
          <w:p w:rsidR="00084996" w:rsidRPr="00A9687B" w:rsidRDefault="00084996" w:rsidP="00A504FA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zawierający od 15 do 20 doświadczeń wraz z kartami pracy</w:t>
            </w:r>
          </w:p>
          <w:p w:rsidR="00084996" w:rsidRPr="00A9687B" w:rsidRDefault="00084996" w:rsidP="00A504FA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wyposażenie laboratoryjne niezbędne do przeprowadzenia doświadczeń</w:t>
            </w:r>
          </w:p>
          <w:p w:rsidR="00084996" w:rsidRPr="00A9687B" w:rsidRDefault="00084996" w:rsidP="00A504FA">
            <w:pPr>
              <w:rPr>
                <w:bCs/>
                <w:szCs w:val="24"/>
                <w:u w:val="single"/>
              </w:rPr>
            </w:pPr>
            <w:r w:rsidRPr="00A9687B">
              <w:rPr>
                <w:bCs/>
                <w:szCs w:val="24"/>
                <w:u w:val="single"/>
              </w:rPr>
              <w:t>Próbki gleb:</w:t>
            </w:r>
          </w:p>
          <w:p w:rsidR="00084996" w:rsidRPr="00A9687B" w:rsidRDefault="00084996" w:rsidP="00A504FA">
            <w:pPr>
              <w:rPr>
                <w:bCs/>
                <w:szCs w:val="24"/>
              </w:rPr>
            </w:pPr>
            <w:r w:rsidRPr="00A9687B">
              <w:rPr>
                <w:bCs/>
                <w:szCs w:val="24"/>
              </w:rPr>
              <w:t>- umieszczone w zamykanej skrzynce</w:t>
            </w:r>
          </w:p>
          <w:p w:rsidR="00084996" w:rsidRPr="00A9687B" w:rsidRDefault="00084996" w:rsidP="00A504FA">
            <w:pPr>
              <w:ind w:left="2"/>
              <w:rPr>
                <w:b/>
                <w:bCs/>
                <w:szCs w:val="24"/>
              </w:rPr>
            </w:pPr>
            <w:r w:rsidRPr="00A9687B">
              <w:rPr>
                <w:bCs/>
                <w:szCs w:val="24"/>
              </w:rPr>
              <w:t>- każda próbka umieszczona w szklanym przezroczystym zamykanym słoju</w:t>
            </w:r>
          </w:p>
          <w:p w:rsidR="00084996" w:rsidRPr="00646ADE" w:rsidRDefault="00084996" w:rsidP="00A504F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84996" w:rsidRPr="00DA4005" w:rsidRDefault="005F6DBA" w:rsidP="00084996">
            <w:pPr>
              <w:jc w:val="center"/>
            </w:pPr>
            <w:r>
              <w:lastRenderedPageBreak/>
              <w:t>1 zestaw</w:t>
            </w:r>
          </w:p>
          <w:p w:rsidR="00084996" w:rsidRPr="00646ADE" w:rsidRDefault="00084996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84996" w:rsidRPr="00646ADE" w:rsidRDefault="00084996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</w:tcPr>
          <w:p w:rsidR="00084996" w:rsidRPr="00646ADE" w:rsidRDefault="00084996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4996" w:rsidRPr="00646ADE" w:rsidTr="0082027C">
        <w:tc>
          <w:tcPr>
            <w:tcW w:w="567" w:type="dxa"/>
          </w:tcPr>
          <w:p w:rsidR="00084996" w:rsidRPr="00646ADE" w:rsidRDefault="00084996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5" w:type="dxa"/>
          </w:tcPr>
          <w:p w:rsidR="00084996" w:rsidRDefault="00084996" w:rsidP="00A504FA">
            <w:pPr>
              <w:pStyle w:val="Bezodstpw"/>
              <w:rPr>
                <w:rFonts w:ascii="Times New Roman" w:hAnsi="Times New Roman" w:cs="Times New Roman"/>
                <w:b/>
                <w:sz w:val="24"/>
              </w:rPr>
            </w:pPr>
            <w:r w:rsidRPr="00A9687B">
              <w:rPr>
                <w:rFonts w:ascii="Times New Roman" w:hAnsi="Times New Roman" w:cs="Times New Roman"/>
                <w:b/>
                <w:sz w:val="24"/>
              </w:rPr>
              <w:t>Mapa ścienna dwustronna fizyczna (ogólno geograficzna) do ćwiczeń: Polska, Europa, Świat:</w:t>
            </w:r>
          </w:p>
          <w:p w:rsidR="00084996" w:rsidRPr="00395908" w:rsidRDefault="00084996" w:rsidP="00A504FA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08">
              <w:rPr>
                <w:rFonts w:ascii="Times New Roman" w:hAnsi="Times New Roman" w:cs="Times New Roman"/>
                <w:sz w:val="24"/>
              </w:rPr>
              <w:t>Mapy zabezpieczone dwustronnie laminatem, oprawione w plastikowe rurki, gotowe do powieszenia na ścianie o rozmiarach nie mniejszych niż 160x150 cm. Na jednej stronie znajduje się mapa ogólnogeograficzna, druga strona zawiera ćwiczeniową wersję mapy (bez nazewnictwa) można po niej pisać mazakami suchościeralnymi.</w:t>
            </w:r>
          </w:p>
        </w:tc>
        <w:tc>
          <w:tcPr>
            <w:tcW w:w="1843" w:type="dxa"/>
          </w:tcPr>
          <w:p w:rsidR="007230B6" w:rsidRDefault="007230B6" w:rsidP="00A504FA">
            <w:pPr>
              <w:pStyle w:val="Bezodstpw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Polska 1 sztuka</w:t>
            </w:r>
          </w:p>
          <w:p w:rsidR="007230B6" w:rsidRDefault="00084996" w:rsidP="00A504FA">
            <w:pPr>
              <w:pStyle w:val="Bezodstpw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Europa </w:t>
            </w:r>
            <w:r w:rsidR="007230B6">
              <w:rPr>
                <w:rFonts w:ascii="Times New Roman" w:hAnsi="Times New Roman" w:cs="Times New Roman"/>
                <w:sz w:val="24"/>
              </w:rPr>
              <w:t>1 sztuka</w:t>
            </w:r>
          </w:p>
          <w:p w:rsidR="00084996" w:rsidRPr="00A80C43" w:rsidRDefault="00084996" w:rsidP="00A504F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A80C43">
              <w:rPr>
                <w:rFonts w:ascii="Times New Roman" w:hAnsi="Times New Roman" w:cs="Times New Roman"/>
                <w:sz w:val="24"/>
              </w:rPr>
              <w:t>Świat</w:t>
            </w:r>
            <w:r w:rsidR="007230B6">
              <w:rPr>
                <w:rFonts w:ascii="Times New Roman" w:hAnsi="Times New Roman" w:cs="Times New Roman"/>
                <w:sz w:val="24"/>
              </w:rPr>
              <w:t xml:space="preserve"> 1 sztuka</w:t>
            </w:r>
          </w:p>
        </w:tc>
        <w:tc>
          <w:tcPr>
            <w:tcW w:w="1843" w:type="dxa"/>
          </w:tcPr>
          <w:p w:rsidR="00084996" w:rsidRPr="00646ADE" w:rsidRDefault="00084996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</w:tcPr>
          <w:p w:rsidR="00084996" w:rsidRPr="00646ADE" w:rsidRDefault="00084996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4996" w:rsidRPr="00646ADE" w:rsidTr="0082027C">
        <w:tc>
          <w:tcPr>
            <w:tcW w:w="567" w:type="dxa"/>
          </w:tcPr>
          <w:p w:rsidR="00084996" w:rsidRPr="00646ADE" w:rsidRDefault="00084996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084996" w:rsidRDefault="00084996" w:rsidP="00A504FA">
            <w:pPr>
              <w:pStyle w:val="Bezodstpw"/>
            </w:pPr>
            <w:r w:rsidRPr="00A80C43">
              <w:rPr>
                <w:rFonts w:ascii="Times New Roman" w:hAnsi="Times New Roman" w:cs="Times New Roman"/>
                <w:b/>
                <w:sz w:val="24"/>
              </w:rPr>
              <w:t xml:space="preserve">Stojak do map </w:t>
            </w:r>
            <w:r w:rsidRPr="00A80C43">
              <w:rPr>
                <w:rFonts w:ascii="Times New Roman" w:hAnsi="Times New Roman" w:cs="Times New Roman"/>
                <w:b/>
                <w:sz w:val="24"/>
              </w:rPr>
              <w:lastRenderedPageBreak/>
              <w:t>ściennych</w:t>
            </w: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  <w:r w:rsidRPr="00675F9D">
              <w:t xml:space="preserve"> </w:t>
            </w:r>
          </w:p>
          <w:p w:rsidR="00084996" w:rsidRPr="00A80C43" w:rsidRDefault="00084996" w:rsidP="00A504FA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O</w:t>
            </w:r>
            <w:r w:rsidRPr="00A80C43">
              <w:rPr>
                <w:rFonts w:ascii="Times New Roman" w:hAnsi="Times New Roman" w:cs="Times New Roman"/>
                <w:sz w:val="24"/>
              </w:rPr>
              <w:t xml:space="preserve"> regulowanej wysokości, wyposażony w kółka, klamry, które służą do zawieszenia oprócz map plansze, brystol itp. nieposiadających żadnych zawieszek.</w:t>
            </w:r>
          </w:p>
        </w:tc>
        <w:tc>
          <w:tcPr>
            <w:tcW w:w="1843" w:type="dxa"/>
          </w:tcPr>
          <w:p w:rsidR="00084996" w:rsidRPr="000A1E78" w:rsidRDefault="00084996" w:rsidP="00CC301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A80C43">
              <w:rPr>
                <w:rFonts w:ascii="Times New Roman" w:hAnsi="Times New Roman" w:cs="Times New Roman"/>
                <w:sz w:val="24"/>
              </w:rPr>
              <w:lastRenderedPageBreak/>
              <w:t>2 sztuki</w:t>
            </w:r>
          </w:p>
        </w:tc>
        <w:tc>
          <w:tcPr>
            <w:tcW w:w="1843" w:type="dxa"/>
          </w:tcPr>
          <w:p w:rsidR="00084996" w:rsidRPr="00646ADE" w:rsidRDefault="00084996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</w:tcPr>
          <w:p w:rsidR="00084996" w:rsidRPr="00646ADE" w:rsidRDefault="00084996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1E78" w:rsidRDefault="000A1E78" w:rsidP="000A1E78">
      <w:pPr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395356" w:rsidRPr="00395356" w:rsidRDefault="00395356" w:rsidP="00395356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395356" w:rsidRPr="00395356" w:rsidRDefault="00395356" w:rsidP="00395356">
      <w:pPr>
        <w:suppressAutoHyphens/>
        <w:autoSpaceDE w:val="0"/>
        <w:spacing w:line="256" w:lineRule="auto"/>
        <w:rPr>
          <w:rFonts w:eastAsia="Calibri" w:cs="Times New Roman"/>
          <w:b/>
          <w:bCs/>
          <w:szCs w:val="24"/>
          <w:lang w:eastAsia="zh-CN"/>
        </w:rPr>
      </w:pPr>
    </w:p>
    <w:p w:rsidR="002B17C1" w:rsidRDefault="002B17C1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p w:rsidR="00395356" w:rsidRPr="00395356" w:rsidRDefault="00395356" w:rsidP="00395356">
      <w:pPr>
        <w:keepNext/>
        <w:suppressAutoHyphens/>
        <w:spacing w:after="0" w:line="240" w:lineRule="auto"/>
        <w:ind w:left="722"/>
        <w:outlineLvl w:val="0"/>
        <w:rPr>
          <w:rFonts w:eastAsia="Times New Roman" w:cs="Times New Roman"/>
          <w:b/>
          <w:szCs w:val="24"/>
          <w:lang w:eastAsia="zh-CN"/>
        </w:rPr>
      </w:pPr>
    </w:p>
    <w:p w:rsidR="00395356" w:rsidRPr="00395356" w:rsidRDefault="00395356" w:rsidP="00395356">
      <w:pPr>
        <w:suppressAutoHyphens/>
        <w:spacing w:line="256" w:lineRule="auto"/>
        <w:rPr>
          <w:rFonts w:ascii="Calibri" w:eastAsia="Calibri" w:hAnsi="Calibri" w:cs="Times New Roman"/>
          <w:sz w:val="22"/>
          <w:lang w:eastAsia="zh-CN"/>
        </w:rPr>
      </w:pPr>
    </w:p>
    <w:p w:rsidR="00395356" w:rsidRPr="00395356" w:rsidRDefault="00395356" w:rsidP="00395356">
      <w:pPr>
        <w:spacing w:after="200" w:line="276" w:lineRule="auto"/>
        <w:rPr>
          <w:rFonts w:eastAsia="Calibri" w:cs="Times New Roman"/>
        </w:rPr>
      </w:pPr>
    </w:p>
    <w:p w:rsidR="00F05A4A" w:rsidRPr="00395356" w:rsidRDefault="00F05A4A" w:rsidP="00395356"/>
    <w:sectPr w:rsidR="00F05A4A" w:rsidRPr="00395356" w:rsidSect="003653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A79" w:rsidRDefault="00427A79" w:rsidP="00E14B69">
      <w:pPr>
        <w:spacing w:after="0" w:line="240" w:lineRule="auto"/>
      </w:pPr>
      <w:r>
        <w:separator/>
      </w:r>
    </w:p>
  </w:endnote>
  <w:endnote w:type="continuationSeparator" w:id="1">
    <w:p w:rsidR="00427A79" w:rsidRDefault="00427A79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A79" w:rsidRDefault="00427A79" w:rsidP="00E14B69">
      <w:pPr>
        <w:spacing w:after="0" w:line="240" w:lineRule="auto"/>
      </w:pPr>
      <w:r>
        <w:separator/>
      </w:r>
    </w:p>
  </w:footnote>
  <w:footnote w:type="continuationSeparator" w:id="1">
    <w:p w:rsidR="00427A79" w:rsidRDefault="00427A79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82"/>
      <w:gridCol w:w="1654"/>
      <w:gridCol w:w="2166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1"/>
  </w:num>
  <w:num w:numId="10">
    <w:abstractNumId w:val="3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CED"/>
    <w:rsid w:val="00013FBB"/>
    <w:rsid w:val="000610A7"/>
    <w:rsid w:val="00084996"/>
    <w:rsid w:val="000A1E78"/>
    <w:rsid w:val="000E5C9A"/>
    <w:rsid w:val="00180060"/>
    <w:rsid w:val="00200848"/>
    <w:rsid w:val="00225A0E"/>
    <w:rsid w:val="002B17C1"/>
    <w:rsid w:val="00365351"/>
    <w:rsid w:val="00381D27"/>
    <w:rsid w:val="00395356"/>
    <w:rsid w:val="00427A79"/>
    <w:rsid w:val="00585281"/>
    <w:rsid w:val="005858B5"/>
    <w:rsid w:val="005C077A"/>
    <w:rsid w:val="005F6DBA"/>
    <w:rsid w:val="006016B5"/>
    <w:rsid w:val="00616AC4"/>
    <w:rsid w:val="006C7226"/>
    <w:rsid w:val="007230B6"/>
    <w:rsid w:val="007C51A1"/>
    <w:rsid w:val="0082027C"/>
    <w:rsid w:val="008B6421"/>
    <w:rsid w:val="008C1CED"/>
    <w:rsid w:val="008C4E05"/>
    <w:rsid w:val="00984BB8"/>
    <w:rsid w:val="00A1173F"/>
    <w:rsid w:val="00A44AEB"/>
    <w:rsid w:val="00A67A98"/>
    <w:rsid w:val="00AE12F8"/>
    <w:rsid w:val="00B65A71"/>
    <w:rsid w:val="00BA64B6"/>
    <w:rsid w:val="00CC301A"/>
    <w:rsid w:val="00E14B69"/>
    <w:rsid w:val="00E53FD1"/>
    <w:rsid w:val="00E71FEA"/>
    <w:rsid w:val="00F05A4A"/>
    <w:rsid w:val="00F236DA"/>
    <w:rsid w:val="00F5194C"/>
    <w:rsid w:val="00F927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3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character" w:styleId="Hipercze">
    <w:name w:val="Hyperlink"/>
    <w:basedOn w:val="Domylnaczcionkaakapitu"/>
    <w:uiPriority w:val="99"/>
    <w:unhideWhenUsed/>
    <w:rsid w:val="0082027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11</cp:revision>
  <cp:lastPrinted>2018-01-10T11:01:00Z</cp:lastPrinted>
  <dcterms:created xsi:type="dcterms:W3CDTF">2017-12-11T09:30:00Z</dcterms:created>
  <dcterms:modified xsi:type="dcterms:W3CDTF">2018-01-10T12:00:00Z</dcterms:modified>
</cp:coreProperties>
</file>