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6784" w:rsidRDefault="00776784" w:rsidP="00776784">
      <w:pPr>
        <w:pStyle w:val="Default"/>
      </w:pPr>
    </w:p>
    <w:p w:rsidR="00776784" w:rsidRPr="00646ADE" w:rsidRDefault="00F64CBC" w:rsidP="00776784">
      <w:pPr>
        <w:pStyle w:val="Default"/>
        <w:jc w:val="right"/>
        <w:rPr>
          <w:color w:val="auto"/>
        </w:rPr>
      </w:pPr>
      <w:r>
        <w:rPr>
          <w:color w:val="auto"/>
        </w:rPr>
        <w:t xml:space="preserve">Choszczno, 10 </w:t>
      </w:r>
      <w:r w:rsidR="00646ADE" w:rsidRPr="00646ADE">
        <w:rPr>
          <w:color w:val="auto"/>
        </w:rPr>
        <w:t>stycznia 2018</w:t>
      </w:r>
      <w:r w:rsidR="00776784" w:rsidRPr="00646ADE">
        <w:rPr>
          <w:color w:val="auto"/>
        </w:rPr>
        <w:t xml:space="preserve"> r. </w:t>
      </w:r>
    </w:p>
    <w:p w:rsidR="00776784" w:rsidRPr="00646ADE" w:rsidRDefault="0035448F" w:rsidP="00776784">
      <w:pPr>
        <w:pStyle w:val="Default"/>
        <w:rPr>
          <w:color w:val="auto"/>
        </w:rPr>
      </w:pPr>
      <w:r w:rsidRPr="00646ADE">
        <w:rPr>
          <w:color w:val="auto"/>
        </w:rPr>
        <w:t>Zespół Szkół Nr 1</w:t>
      </w:r>
    </w:p>
    <w:p w:rsidR="00776784" w:rsidRPr="00646ADE" w:rsidRDefault="00776784" w:rsidP="00776784">
      <w:pPr>
        <w:pStyle w:val="Default"/>
        <w:rPr>
          <w:color w:val="auto"/>
        </w:rPr>
      </w:pPr>
      <w:r w:rsidRPr="00646ADE">
        <w:rPr>
          <w:color w:val="auto"/>
        </w:rPr>
        <w:t xml:space="preserve">im. </w:t>
      </w:r>
      <w:r w:rsidR="0035448F" w:rsidRPr="00646ADE">
        <w:rPr>
          <w:color w:val="auto"/>
        </w:rPr>
        <w:t>Bolesława Krzywoustego</w:t>
      </w:r>
    </w:p>
    <w:p w:rsidR="00776784" w:rsidRPr="00646ADE" w:rsidRDefault="00776784" w:rsidP="00776784">
      <w:pPr>
        <w:pStyle w:val="Default"/>
        <w:rPr>
          <w:color w:val="auto"/>
        </w:rPr>
      </w:pPr>
      <w:r w:rsidRPr="00646ADE">
        <w:rPr>
          <w:color w:val="auto"/>
        </w:rPr>
        <w:t xml:space="preserve">ul. </w:t>
      </w:r>
      <w:r w:rsidR="0035448F" w:rsidRPr="00646ADE">
        <w:rPr>
          <w:color w:val="auto"/>
        </w:rPr>
        <w:t>Bolesława Chrobrego 31A</w:t>
      </w:r>
    </w:p>
    <w:p w:rsidR="00776784" w:rsidRPr="00646ADE" w:rsidRDefault="00776784" w:rsidP="00776784">
      <w:pPr>
        <w:pStyle w:val="Default"/>
        <w:rPr>
          <w:color w:val="auto"/>
        </w:rPr>
      </w:pPr>
      <w:r w:rsidRPr="00646ADE">
        <w:rPr>
          <w:color w:val="auto"/>
        </w:rPr>
        <w:t xml:space="preserve">73-200 Choszczno </w:t>
      </w:r>
    </w:p>
    <w:p w:rsidR="00776784" w:rsidRPr="00646ADE" w:rsidRDefault="00776784" w:rsidP="00776784">
      <w:pPr>
        <w:pStyle w:val="Default"/>
        <w:jc w:val="center"/>
        <w:rPr>
          <w:b/>
          <w:bCs/>
          <w:color w:val="auto"/>
        </w:rPr>
      </w:pPr>
    </w:p>
    <w:p w:rsidR="00776784" w:rsidRPr="00646ADE" w:rsidRDefault="00776784" w:rsidP="00776784">
      <w:pPr>
        <w:pStyle w:val="Default"/>
        <w:jc w:val="center"/>
        <w:rPr>
          <w:b/>
          <w:bCs/>
          <w:color w:val="auto"/>
        </w:rPr>
      </w:pPr>
    </w:p>
    <w:p w:rsidR="00776784" w:rsidRPr="00646ADE" w:rsidRDefault="00776784" w:rsidP="00776784">
      <w:pPr>
        <w:pStyle w:val="Default"/>
        <w:jc w:val="center"/>
        <w:rPr>
          <w:b/>
          <w:bCs/>
          <w:color w:val="auto"/>
        </w:rPr>
      </w:pPr>
      <w:r w:rsidRPr="00646ADE">
        <w:rPr>
          <w:b/>
          <w:bCs/>
          <w:color w:val="auto"/>
        </w:rPr>
        <w:t>ZAPYTANIE OFERTOWE</w:t>
      </w:r>
    </w:p>
    <w:p w:rsidR="00DD450E" w:rsidRDefault="00DD450E" w:rsidP="00DD450E">
      <w:pPr>
        <w:pStyle w:val="Default"/>
        <w:jc w:val="center"/>
        <w:rPr>
          <w:b/>
          <w:bCs/>
          <w:color w:val="auto"/>
        </w:rPr>
      </w:pPr>
      <w:r>
        <w:rPr>
          <w:b/>
          <w:bCs/>
          <w:color w:val="auto"/>
        </w:rPr>
        <w:t>(Dotyczy zamówienia publicznego poniżej 30tyś euro)</w:t>
      </w:r>
    </w:p>
    <w:p w:rsidR="00776784" w:rsidRPr="00646ADE" w:rsidRDefault="00776784" w:rsidP="00776784">
      <w:pPr>
        <w:pStyle w:val="Default"/>
        <w:jc w:val="center"/>
        <w:rPr>
          <w:b/>
          <w:bCs/>
          <w:color w:val="auto"/>
        </w:rPr>
      </w:pPr>
    </w:p>
    <w:p w:rsidR="00776784" w:rsidRPr="00646ADE" w:rsidRDefault="00776784" w:rsidP="00776784">
      <w:pPr>
        <w:pStyle w:val="Default"/>
        <w:jc w:val="center"/>
        <w:rPr>
          <w:color w:val="auto"/>
        </w:rPr>
      </w:pPr>
    </w:p>
    <w:p w:rsidR="00776784" w:rsidRPr="00646ADE" w:rsidRDefault="00776784" w:rsidP="00776784">
      <w:pPr>
        <w:pStyle w:val="Default"/>
        <w:ind w:firstLine="851"/>
        <w:jc w:val="both"/>
        <w:rPr>
          <w:color w:val="auto"/>
        </w:rPr>
      </w:pPr>
      <w:r w:rsidRPr="00646ADE">
        <w:rPr>
          <w:color w:val="auto"/>
        </w:rPr>
        <w:t xml:space="preserve">Proszę o przedstawienie oferty na poniżej opisany przedmiot zamówienia, w ramach projektu „Wiedza kluczem do sukcesu” współfinansowanego ze środków Europejskiego Funduszu Społecznego w ramach Regionalnego Programu Operacyjnego Województwa Zachodniopomorskiego na lata 2014-2020, </w:t>
      </w:r>
      <w:r w:rsidRPr="00646ADE">
        <w:rPr>
          <w:i/>
          <w:iCs/>
          <w:color w:val="auto"/>
        </w:rPr>
        <w:t>Działanie 8.5. Upowszechnienie edukacji przedszkolnej oraz</w:t>
      </w:r>
      <w:r w:rsidR="00646ADE">
        <w:rPr>
          <w:i/>
          <w:iCs/>
          <w:color w:val="auto"/>
        </w:rPr>
        <w:t xml:space="preserve"> wsparcie szkół </w:t>
      </w:r>
      <w:r w:rsidRPr="00646ADE">
        <w:rPr>
          <w:i/>
          <w:iCs/>
          <w:color w:val="auto"/>
        </w:rPr>
        <w:t xml:space="preserve">i placówek prowadzących kształcenie ogólne oraz uczniów uczestniczących w kształceniu podstawowym, gimnazjalnym i ponadgimnazjalnym w ramach Kontraktów Samorządowych. </w:t>
      </w:r>
    </w:p>
    <w:p w:rsidR="00776784" w:rsidRPr="00646ADE" w:rsidRDefault="00776784" w:rsidP="00776784">
      <w:pPr>
        <w:pStyle w:val="Default"/>
        <w:rPr>
          <w:color w:val="auto"/>
        </w:rPr>
      </w:pPr>
    </w:p>
    <w:p w:rsidR="00776784" w:rsidRPr="00646ADE" w:rsidRDefault="00776784" w:rsidP="00776784">
      <w:pPr>
        <w:pStyle w:val="Default"/>
        <w:rPr>
          <w:b/>
          <w:color w:val="auto"/>
        </w:rPr>
      </w:pPr>
      <w:r w:rsidRPr="00646ADE">
        <w:rPr>
          <w:b/>
          <w:color w:val="auto"/>
        </w:rPr>
        <w:t xml:space="preserve">Przedmiotem zamówienia jest zakup: </w:t>
      </w:r>
    </w:p>
    <w:p w:rsidR="00AA7D33" w:rsidRPr="00646ADE" w:rsidRDefault="00AA7D33" w:rsidP="00776784">
      <w:pPr>
        <w:pStyle w:val="Default"/>
        <w:rPr>
          <w:color w:val="auto"/>
        </w:rPr>
      </w:pPr>
    </w:p>
    <w:p w:rsidR="00646ADE" w:rsidRDefault="00646ADE" w:rsidP="00646ADE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Materiałów dydaktycznych</w:t>
      </w:r>
      <w:r w:rsidRPr="00646ADE">
        <w:rPr>
          <w:rFonts w:ascii="Times New Roman" w:hAnsi="Times New Roman" w:cs="Times New Roman"/>
          <w:sz w:val="24"/>
          <w:szCs w:val="24"/>
        </w:rPr>
        <w:t xml:space="preserve"> do nauki </w:t>
      </w:r>
      <w:r w:rsidR="009E545F">
        <w:rPr>
          <w:rFonts w:ascii="Times New Roman" w:hAnsi="Times New Roman" w:cs="Times New Roman"/>
          <w:sz w:val="24"/>
          <w:szCs w:val="24"/>
        </w:rPr>
        <w:t>biologii</w:t>
      </w:r>
      <w:r w:rsidRPr="00646ADE">
        <w:rPr>
          <w:rFonts w:ascii="Times New Roman" w:hAnsi="Times New Roman" w:cs="Times New Roman"/>
          <w:sz w:val="24"/>
          <w:szCs w:val="24"/>
        </w:rPr>
        <w:t xml:space="preserve"> na poziomie szkoły ponadgimnazjalnej dla Liceum Ogólnokształcącego im. Bolesława Krzywoustego w Choszcznie. </w:t>
      </w:r>
      <w:r>
        <w:rPr>
          <w:rFonts w:ascii="Times New Roman" w:hAnsi="Times New Roman" w:cs="Times New Roman"/>
          <w:sz w:val="24"/>
          <w:szCs w:val="24"/>
        </w:rPr>
        <w:br/>
      </w:r>
    </w:p>
    <w:p w:rsidR="00646ADE" w:rsidRPr="003F7A1D" w:rsidRDefault="00B80BBA" w:rsidP="003F7A1D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646ADE">
        <w:rPr>
          <w:rFonts w:ascii="Times New Roman" w:hAnsi="Times New Roman" w:cs="Times New Roman"/>
          <w:sz w:val="24"/>
          <w:szCs w:val="24"/>
        </w:rPr>
        <w:t xml:space="preserve">Przedmiotem dostawy są </w:t>
      </w:r>
      <w:r>
        <w:rPr>
          <w:rFonts w:ascii="Times New Roman" w:hAnsi="Times New Roman" w:cs="Times New Roman"/>
          <w:sz w:val="24"/>
          <w:szCs w:val="24"/>
        </w:rPr>
        <w:t>następujące pomoce dydaktyczne, spełniające</w:t>
      </w:r>
      <w:r w:rsidR="00646ADE" w:rsidRPr="00646ADE">
        <w:rPr>
          <w:rFonts w:ascii="Times New Roman" w:hAnsi="Times New Roman" w:cs="Times New Roman"/>
          <w:sz w:val="24"/>
          <w:szCs w:val="24"/>
        </w:rPr>
        <w:t xml:space="preserve"> następujące parametry </w:t>
      </w:r>
      <w:r w:rsidR="00617A14">
        <w:rPr>
          <w:rFonts w:ascii="Times New Roman" w:hAnsi="Times New Roman" w:cs="Times New Roman"/>
          <w:sz w:val="24"/>
          <w:szCs w:val="24"/>
        </w:rPr>
        <w:br/>
      </w:r>
      <w:r w:rsidR="00646ADE" w:rsidRPr="00646ADE">
        <w:rPr>
          <w:rFonts w:ascii="Times New Roman" w:hAnsi="Times New Roman" w:cs="Times New Roman"/>
          <w:sz w:val="24"/>
          <w:szCs w:val="24"/>
        </w:rPr>
        <w:t>i właściwości:</w:t>
      </w:r>
    </w:p>
    <w:tbl>
      <w:tblPr>
        <w:tblW w:w="9485" w:type="dxa"/>
        <w:tblInd w:w="-34" w:type="dxa"/>
        <w:tblLayout w:type="fixed"/>
        <w:tblCellMar>
          <w:top w:w="45" w:type="dxa"/>
          <w:left w:w="106" w:type="dxa"/>
          <w:right w:w="78" w:type="dxa"/>
        </w:tblCellMar>
        <w:tblLook w:val="04A0"/>
      </w:tblPr>
      <w:tblGrid>
        <w:gridCol w:w="739"/>
        <w:gridCol w:w="2375"/>
        <w:gridCol w:w="1323"/>
        <w:gridCol w:w="1362"/>
        <w:gridCol w:w="3686"/>
      </w:tblGrid>
      <w:tr w:rsidR="003F7A1D" w:rsidRPr="00420D33" w:rsidTr="003F7A1D">
        <w:trPr>
          <w:trHeight w:val="120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420D33" w:rsidRDefault="003F7A1D" w:rsidP="00C2296D">
            <w:pPr>
              <w:keepNext/>
              <w:spacing w:after="0" w:line="240" w:lineRule="auto"/>
              <w:outlineLvl w:val="0"/>
              <w:rPr>
                <w:rFonts w:cs="Arial"/>
                <w:b/>
                <w:kern w:val="32"/>
              </w:rPr>
            </w:pPr>
            <w:r>
              <w:rPr>
                <w:rFonts w:cs="Arial"/>
                <w:b/>
                <w:kern w:val="32"/>
              </w:rPr>
              <w:lastRenderedPageBreak/>
              <w:t>Lp.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3F7A1D" w:rsidRDefault="003F7A1D" w:rsidP="003F7A1D">
            <w:pPr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3F7A1D">
              <w:rPr>
                <w:rFonts w:cs="Arial"/>
                <w:b/>
                <w:bCs/>
              </w:rPr>
              <w:t>Wyszczególnienie</w:t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3F7A1D" w:rsidRDefault="003F7A1D" w:rsidP="003F7A1D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3F7A1D">
              <w:rPr>
                <w:rFonts w:cs="Arial"/>
                <w:b/>
              </w:rPr>
              <w:t>J.m.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F7A1D" w:rsidRPr="00420D33" w:rsidRDefault="003F7A1D" w:rsidP="003F7A1D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Ilość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F7A1D" w:rsidRPr="00420D33" w:rsidRDefault="003F7A1D" w:rsidP="00C2296D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Opis przedmiotu zamówienia</w:t>
            </w:r>
          </w:p>
        </w:tc>
      </w:tr>
      <w:tr w:rsidR="003F7A1D" w:rsidRPr="00420D33" w:rsidTr="003F7A1D">
        <w:trPr>
          <w:trHeight w:val="1830"/>
        </w:trPr>
        <w:tc>
          <w:tcPr>
            <w:tcW w:w="73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7A1D" w:rsidRDefault="003F7A1D" w:rsidP="00C2296D">
            <w:pPr>
              <w:keepNext/>
              <w:spacing w:after="0" w:line="240" w:lineRule="auto"/>
              <w:outlineLvl w:val="0"/>
              <w:rPr>
                <w:rFonts w:cs="Arial"/>
                <w:b/>
                <w:kern w:val="32"/>
              </w:rPr>
            </w:pPr>
            <w:r>
              <w:rPr>
                <w:rFonts w:cs="Arial"/>
                <w:b/>
                <w:kern w:val="32"/>
              </w:rPr>
              <w:t>1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06FC" w:rsidRPr="00DA4005" w:rsidRDefault="004F06FC" w:rsidP="004F06FC">
            <w:pPr>
              <w:spacing w:after="0" w:line="240" w:lineRule="auto"/>
              <w:jc w:val="center"/>
            </w:pPr>
          </w:p>
          <w:p w:rsidR="001A016B" w:rsidRPr="00DA4005" w:rsidRDefault="001A016B" w:rsidP="001A016B">
            <w:pPr>
              <w:spacing w:after="0" w:line="240" w:lineRule="auto"/>
              <w:jc w:val="center"/>
            </w:pPr>
            <w:r w:rsidRPr="00DA4005">
              <w:t>Gleba – zestaw doświadczalny z wyposażeniem</w:t>
            </w:r>
          </w:p>
          <w:p w:rsidR="001A016B" w:rsidRPr="00DA4005" w:rsidRDefault="001A016B" w:rsidP="001A016B">
            <w:pPr>
              <w:spacing w:after="0" w:line="240" w:lineRule="auto"/>
              <w:jc w:val="center"/>
            </w:pPr>
            <w:r w:rsidRPr="00DA4005">
              <w:t>laboratoryjnym i kartami pracy do badania gleby  (w walizce).</w:t>
            </w:r>
          </w:p>
          <w:p w:rsidR="003F7A1D" w:rsidRDefault="003F7A1D" w:rsidP="004F06FC">
            <w:pPr>
              <w:spacing w:after="0" w:line="240" w:lineRule="auto"/>
              <w:jc w:val="center"/>
              <w:rPr>
                <w:rFonts w:cs="Arial"/>
                <w:bCs/>
              </w:rPr>
            </w:pP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7A1D" w:rsidRDefault="003F7A1D" w:rsidP="00C2296D">
            <w:pPr>
              <w:spacing w:after="0" w:line="240" w:lineRule="auto"/>
              <w:jc w:val="center"/>
              <w:rPr>
                <w:rFonts w:cs="Arial"/>
              </w:rPr>
            </w:pPr>
          </w:p>
          <w:p w:rsidR="003F7A1D" w:rsidRDefault="003F7A1D" w:rsidP="00C2296D">
            <w:pPr>
              <w:spacing w:after="0" w:line="240" w:lineRule="auto"/>
              <w:jc w:val="center"/>
              <w:rPr>
                <w:rFonts w:cs="Arial"/>
              </w:rPr>
            </w:pPr>
          </w:p>
          <w:p w:rsidR="003F7A1D" w:rsidRPr="00420D33" w:rsidRDefault="004F06FC" w:rsidP="00C2296D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zestaw</w:t>
            </w:r>
          </w:p>
          <w:p w:rsidR="003F7A1D" w:rsidRPr="00420D33" w:rsidRDefault="003F7A1D" w:rsidP="00C2296D">
            <w:pPr>
              <w:spacing w:after="0" w:line="240" w:lineRule="auto"/>
              <w:jc w:val="center"/>
              <w:rPr>
                <w:rFonts w:cs="Arial"/>
              </w:rPr>
            </w:pPr>
          </w:p>
          <w:p w:rsidR="003F7A1D" w:rsidRPr="00420D33" w:rsidRDefault="003F7A1D" w:rsidP="00C2296D">
            <w:pPr>
              <w:spacing w:after="0" w:line="240" w:lineRule="auto"/>
              <w:jc w:val="center"/>
              <w:rPr>
                <w:rFonts w:cs="Arial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7A1D" w:rsidRPr="00420D33" w:rsidRDefault="004F06FC" w:rsidP="00C2296D">
            <w:pPr>
              <w:spacing w:after="0" w:line="240" w:lineRule="auto"/>
              <w:jc w:val="center"/>
            </w:pPr>
            <w:bookmarkStart w:id="0" w:name="_GoBack"/>
            <w:bookmarkEnd w:id="0"/>
            <w:r>
              <w:t xml:space="preserve">6 </w:t>
            </w:r>
          </w:p>
          <w:p w:rsidR="003F7A1D" w:rsidRPr="00420D33" w:rsidRDefault="003F7A1D" w:rsidP="00C2296D">
            <w:pPr>
              <w:spacing w:after="0" w:line="240" w:lineRule="auto"/>
              <w:jc w:val="center"/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16B" w:rsidRPr="00420D33" w:rsidRDefault="001A016B" w:rsidP="001A016B">
            <w:pPr>
              <w:spacing w:after="0" w:line="240" w:lineRule="auto"/>
            </w:pPr>
            <w:r w:rsidRPr="00420D33">
              <w:t xml:space="preserve">Zestaw z instrukcjami i kartami pracy powinien zawierać niezbędne wyposażenie laboratoryjne, np. cylindry, zlewki, pipety, pęseta, fiolki z korkami, lejki, sito i siatka, sączki, lupy, itd. i reagenty ze skalą kolorymetryczną. </w:t>
            </w:r>
          </w:p>
          <w:p w:rsidR="001A016B" w:rsidRPr="00420D33" w:rsidRDefault="001A016B" w:rsidP="001A016B">
            <w:pPr>
              <w:spacing w:after="0" w:line="240" w:lineRule="auto"/>
              <w:rPr>
                <w:u w:val="single"/>
              </w:rPr>
            </w:pPr>
            <w:r w:rsidRPr="00420D33">
              <w:rPr>
                <w:u w:val="single"/>
              </w:rPr>
              <w:t>Zestaw powinien pozwolić na wykonanie doświadczeń o następującej tematyce:</w:t>
            </w:r>
          </w:p>
          <w:p w:rsidR="001A016B" w:rsidRPr="00420D33" w:rsidRDefault="001A016B" w:rsidP="001A016B">
            <w:pPr>
              <w:spacing w:after="0" w:line="240" w:lineRule="auto"/>
            </w:pPr>
            <w:r w:rsidRPr="00420D33">
              <w:t>- Organizmy glebowe i ich rola w glebie, np.  użyźnianie gleb</w:t>
            </w:r>
          </w:p>
          <w:p w:rsidR="001A016B" w:rsidRPr="00420D33" w:rsidRDefault="001A016B" w:rsidP="001A016B">
            <w:pPr>
              <w:spacing w:after="0" w:line="240" w:lineRule="auto"/>
            </w:pPr>
            <w:r w:rsidRPr="00420D33">
              <w:t xml:space="preserve">- Różnorodność  fauny glebowej w zależności od typu gleby </w:t>
            </w:r>
          </w:p>
          <w:p w:rsidR="001A016B" w:rsidRPr="00420D33" w:rsidRDefault="001A016B" w:rsidP="001A016B">
            <w:pPr>
              <w:spacing w:after="0" w:line="240" w:lineRule="auto"/>
            </w:pPr>
            <w:r w:rsidRPr="00420D33">
              <w:t>- Wpływ zasolenie gleby na rozwój roślin i ich gospodarkę wodną</w:t>
            </w:r>
          </w:p>
          <w:p w:rsidR="001A016B" w:rsidRPr="00420D33" w:rsidRDefault="001A016B" w:rsidP="001A016B">
            <w:pPr>
              <w:spacing w:after="0" w:line="240" w:lineRule="auto"/>
            </w:pPr>
            <w:r w:rsidRPr="00420D33">
              <w:t xml:space="preserve">- Zależność kiełkowania i wzrostu roślin od skażenia gleby  </w:t>
            </w:r>
          </w:p>
          <w:p w:rsidR="001A016B" w:rsidRPr="00420D33" w:rsidRDefault="001A016B" w:rsidP="001A016B">
            <w:pPr>
              <w:spacing w:after="0" w:line="240" w:lineRule="auto"/>
            </w:pPr>
            <w:r w:rsidRPr="00420D33">
              <w:t xml:space="preserve">- Działanie chlorku sodu na strukturę gleby </w:t>
            </w:r>
          </w:p>
          <w:p w:rsidR="001A016B" w:rsidRPr="00420D33" w:rsidRDefault="001A016B" w:rsidP="001A016B">
            <w:pPr>
              <w:spacing w:after="0" w:line="240" w:lineRule="auto"/>
            </w:pPr>
            <w:r w:rsidRPr="00420D33">
              <w:t xml:space="preserve">- Wpływ zakwaszenia gleb na stan drzew </w:t>
            </w:r>
          </w:p>
          <w:p w:rsidR="001A016B" w:rsidRPr="00420D33" w:rsidRDefault="001A016B" w:rsidP="001A016B">
            <w:pPr>
              <w:spacing w:after="0" w:line="240" w:lineRule="auto"/>
            </w:pPr>
            <w:r w:rsidRPr="00420D33">
              <w:t xml:space="preserve">- Rola roślin w procesach glebotwórczych </w:t>
            </w:r>
          </w:p>
          <w:p w:rsidR="001A016B" w:rsidRPr="00420D33" w:rsidRDefault="001A016B" w:rsidP="001A016B">
            <w:pPr>
              <w:spacing w:after="0" w:line="240" w:lineRule="auto"/>
            </w:pPr>
            <w:r w:rsidRPr="00420D33">
              <w:t xml:space="preserve">- Skład mineralny gleb </w:t>
            </w:r>
          </w:p>
          <w:p w:rsidR="001A016B" w:rsidRPr="00420D33" w:rsidRDefault="001A016B" w:rsidP="001A016B">
            <w:pPr>
              <w:spacing w:after="0" w:line="240" w:lineRule="auto"/>
            </w:pPr>
            <w:r w:rsidRPr="00420D33">
              <w:t xml:space="preserve">- Wilgotność gleby </w:t>
            </w:r>
          </w:p>
          <w:p w:rsidR="001A016B" w:rsidRPr="00420D33" w:rsidRDefault="001A016B" w:rsidP="001A016B">
            <w:pPr>
              <w:spacing w:after="0" w:line="240" w:lineRule="auto"/>
            </w:pPr>
            <w:r w:rsidRPr="00420D33">
              <w:t xml:space="preserve">- Zdolność filtracyjna gleb </w:t>
            </w:r>
          </w:p>
          <w:p w:rsidR="001A016B" w:rsidRPr="00420D33" w:rsidRDefault="001A016B" w:rsidP="001A016B">
            <w:pPr>
              <w:spacing w:after="0" w:line="240" w:lineRule="auto"/>
            </w:pPr>
            <w:r w:rsidRPr="00420D33">
              <w:t xml:space="preserve">- Pojemność wodna gleb </w:t>
            </w:r>
          </w:p>
          <w:p w:rsidR="001A016B" w:rsidRPr="00420D33" w:rsidRDefault="001A016B" w:rsidP="001A016B">
            <w:pPr>
              <w:spacing w:after="0" w:line="240" w:lineRule="auto"/>
            </w:pPr>
            <w:r w:rsidRPr="00420D33">
              <w:t>- Odczyn gleby i wpływ wapnowania gleby na jej odczyn</w:t>
            </w:r>
          </w:p>
          <w:p w:rsidR="003F7A1D" w:rsidRDefault="001A016B" w:rsidP="001A016B">
            <w:pPr>
              <w:spacing w:after="0" w:line="240" w:lineRule="auto"/>
              <w:rPr>
                <w:bCs/>
              </w:rPr>
            </w:pPr>
            <w:r w:rsidRPr="00420D33">
              <w:t>- Wpływ nawozów zawierających wapń i sód na strukturę gleby</w:t>
            </w:r>
          </w:p>
        </w:tc>
      </w:tr>
      <w:tr w:rsidR="003F7A1D" w:rsidRPr="00420D33" w:rsidTr="003F7A1D">
        <w:trPr>
          <w:trHeight w:val="1477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7A1D" w:rsidRPr="00420D33" w:rsidRDefault="003F7A1D" w:rsidP="00C2296D">
            <w:pPr>
              <w:keepNext/>
              <w:spacing w:after="0" w:line="240" w:lineRule="auto"/>
              <w:outlineLvl w:val="0"/>
              <w:rPr>
                <w:rFonts w:cs="Arial"/>
                <w:b/>
                <w:kern w:val="32"/>
              </w:rPr>
            </w:pPr>
            <w:r>
              <w:rPr>
                <w:rFonts w:cs="Arial"/>
                <w:b/>
                <w:kern w:val="32"/>
              </w:rPr>
              <w:t>2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16B" w:rsidRPr="00DA4005" w:rsidRDefault="001A016B" w:rsidP="001A016B">
            <w:pPr>
              <w:spacing w:after="0" w:line="240" w:lineRule="auto"/>
              <w:jc w:val="center"/>
            </w:pPr>
            <w:r w:rsidRPr="00DA4005">
              <w:t>Podręczny zestaw do analizy wody</w:t>
            </w:r>
          </w:p>
          <w:p w:rsidR="003F7A1D" w:rsidRPr="00420D33" w:rsidRDefault="003F7A1D" w:rsidP="008A3E2F">
            <w:pPr>
              <w:spacing w:after="0" w:line="240" w:lineRule="auto"/>
              <w:jc w:val="center"/>
              <w:rPr>
                <w:rFonts w:cs="Arial"/>
                <w:bCs/>
              </w:rPr>
            </w:pP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7A1D" w:rsidRPr="00420D33" w:rsidRDefault="003F7A1D" w:rsidP="00C2296D">
            <w:pPr>
              <w:spacing w:after="0" w:line="240" w:lineRule="auto"/>
              <w:jc w:val="center"/>
              <w:rPr>
                <w:rFonts w:cs="Arial"/>
              </w:rPr>
            </w:pPr>
          </w:p>
          <w:p w:rsidR="003F7A1D" w:rsidRPr="00420D33" w:rsidRDefault="003F7A1D" w:rsidP="00C2296D">
            <w:pPr>
              <w:spacing w:after="0" w:line="240" w:lineRule="auto"/>
              <w:jc w:val="center"/>
              <w:rPr>
                <w:rFonts w:cs="Arial"/>
              </w:rPr>
            </w:pPr>
          </w:p>
          <w:p w:rsidR="003F7A1D" w:rsidRPr="00420D33" w:rsidRDefault="004F06FC" w:rsidP="00C2296D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zestaw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7A1D" w:rsidRPr="00420D33" w:rsidRDefault="001A016B" w:rsidP="00C2296D">
            <w:pPr>
              <w:spacing w:after="0" w:line="240" w:lineRule="auto"/>
              <w:jc w:val="center"/>
            </w:pPr>
            <w:r>
              <w:t>12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16B" w:rsidRPr="00420D33" w:rsidRDefault="001A016B" w:rsidP="001A016B">
            <w:pPr>
              <w:spacing w:after="0" w:line="240" w:lineRule="auto"/>
            </w:pPr>
            <w:r w:rsidRPr="00420D33">
              <w:t>Zestaw powinien zawierać komplet odczynników, dzięki którym będzie można wykonać od 300</w:t>
            </w:r>
            <w:r w:rsidRPr="00420D33">
              <w:br/>
              <w:t>do 500 testów kolorystycznych oznaczających zawartości związków chemicznych w wodzie</w:t>
            </w:r>
            <w:r w:rsidRPr="00420D33">
              <w:br/>
              <w:t>i decydujących o jej właściwościach jako środowisku życia organizmów.  W zestawie powinna być zawarta instrukcja opisująca metodykę badań i eksperymentów oraz niezbędne pomoce i sprzęt:</w:t>
            </w:r>
          </w:p>
          <w:p w:rsidR="001A016B" w:rsidRPr="00420D33" w:rsidRDefault="001A016B" w:rsidP="001A016B">
            <w:pPr>
              <w:spacing w:after="0" w:line="240" w:lineRule="auto"/>
            </w:pPr>
            <w:r w:rsidRPr="00420D33">
              <w:t xml:space="preserve">- Reagenty do oznaczania zawartości amoniaku, azotanów, </w:t>
            </w:r>
            <w:r w:rsidRPr="00420D33">
              <w:lastRenderedPageBreak/>
              <w:t xml:space="preserve">azotynów, jonów żelaza,  </w:t>
            </w:r>
          </w:p>
          <w:p w:rsidR="001A016B" w:rsidRPr="00420D33" w:rsidRDefault="001A016B" w:rsidP="001A016B">
            <w:pPr>
              <w:spacing w:after="0" w:line="240" w:lineRule="auto"/>
            </w:pPr>
            <w:r w:rsidRPr="00420D33">
              <w:t xml:space="preserve">  fosforanów w wodzie oraz określających jej twardość i pH</w:t>
            </w:r>
          </w:p>
          <w:p w:rsidR="001A016B" w:rsidRPr="00420D33" w:rsidRDefault="001A016B" w:rsidP="001A016B">
            <w:pPr>
              <w:spacing w:after="0" w:line="240" w:lineRule="auto"/>
            </w:pPr>
            <w:r w:rsidRPr="00420D33">
              <w:t>- Stojak plastikowy do probówek</w:t>
            </w:r>
          </w:p>
          <w:p w:rsidR="001A016B" w:rsidRPr="00420D33" w:rsidRDefault="001A016B" w:rsidP="001A016B">
            <w:pPr>
              <w:spacing w:after="0" w:line="240" w:lineRule="auto"/>
            </w:pPr>
            <w:r w:rsidRPr="00420D33">
              <w:t>- Buteleczki z mianowanymi roztworami wskaźników 15szt</w:t>
            </w:r>
          </w:p>
          <w:p w:rsidR="001A016B" w:rsidRPr="00420D33" w:rsidRDefault="001A016B" w:rsidP="001A016B">
            <w:pPr>
              <w:spacing w:after="0" w:line="240" w:lineRule="auto"/>
            </w:pPr>
            <w:r w:rsidRPr="00420D33">
              <w:t>- Bibuły osuszające</w:t>
            </w:r>
          </w:p>
          <w:p w:rsidR="001A016B" w:rsidRPr="00420D33" w:rsidRDefault="001A016B" w:rsidP="001A016B">
            <w:pPr>
              <w:spacing w:after="0" w:line="240" w:lineRule="auto"/>
            </w:pPr>
            <w:r w:rsidRPr="00420D33">
              <w:t>- Łyżeczka do poboru próbek gleby</w:t>
            </w:r>
          </w:p>
          <w:p w:rsidR="001A016B" w:rsidRPr="00420D33" w:rsidRDefault="001A016B" w:rsidP="001A016B">
            <w:pPr>
              <w:spacing w:after="0" w:line="240" w:lineRule="auto"/>
            </w:pPr>
            <w:r w:rsidRPr="00420D33">
              <w:t xml:space="preserve">- Strzykawki 5 ml i 10 ml </w:t>
            </w:r>
          </w:p>
          <w:p w:rsidR="001A016B" w:rsidRPr="00420D33" w:rsidRDefault="001A016B" w:rsidP="001A016B">
            <w:pPr>
              <w:spacing w:after="0" w:line="240" w:lineRule="auto"/>
            </w:pPr>
            <w:r w:rsidRPr="00420D33">
              <w:t>- Próbówki płaskodenne z korkami</w:t>
            </w:r>
          </w:p>
          <w:p w:rsidR="001A016B" w:rsidRPr="00420D33" w:rsidRDefault="001A016B" w:rsidP="001A016B">
            <w:pPr>
              <w:spacing w:after="0" w:line="240" w:lineRule="auto"/>
            </w:pPr>
            <w:r w:rsidRPr="00420D33">
              <w:t>- Płyn Helliga</w:t>
            </w:r>
          </w:p>
          <w:p w:rsidR="001A016B" w:rsidRPr="00420D33" w:rsidRDefault="001A016B" w:rsidP="001A016B">
            <w:pPr>
              <w:spacing w:after="0" w:line="240" w:lineRule="auto"/>
            </w:pPr>
            <w:r w:rsidRPr="00420D33">
              <w:t>- Płytka porcelanowa kwasomierza Helliga</w:t>
            </w:r>
          </w:p>
          <w:p w:rsidR="001A016B" w:rsidRPr="00420D33" w:rsidRDefault="001A016B" w:rsidP="001A016B">
            <w:pPr>
              <w:spacing w:after="0" w:line="240" w:lineRule="auto"/>
            </w:pPr>
            <w:r w:rsidRPr="00420D33">
              <w:t>- Trzy, cztery  łyżeczki do poboru odczynników sypkich</w:t>
            </w:r>
          </w:p>
          <w:p w:rsidR="001A016B" w:rsidRPr="00420D33" w:rsidRDefault="001A016B" w:rsidP="001A016B">
            <w:pPr>
              <w:spacing w:after="0" w:line="240" w:lineRule="auto"/>
            </w:pPr>
            <w:r w:rsidRPr="00420D33">
              <w:t xml:space="preserve">- Siateczka do usunięcia zanieczyszczeń mechanicznych z wody </w:t>
            </w:r>
          </w:p>
          <w:p w:rsidR="001A016B" w:rsidRPr="00420D33" w:rsidRDefault="001A016B" w:rsidP="001A016B">
            <w:pPr>
              <w:spacing w:after="0" w:line="240" w:lineRule="auto"/>
            </w:pPr>
            <w:r w:rsidRPr="00420D33">
              <w:t xml:space="preserve">- Probówki </w:t>
            </w:r>
          </w:p>
          <w:p w:rsidR="003F7A1D" w:rsidRPr="00B775E2" w:rsidRDefault="001A016B" w:rsidP="001A016B">
            <w:pPr>
              <w:spacing w:after="0" w:line="240" w:lineRule="auto"/>
            </w:pPr>
            <w:r w:rsidRPr="00420D33">
              <w:t>- Lupa powiększająca x 5</w:t>
            </w:r>
          </w:p>
        </w:tc>
      </w:tr>
    </w:tbl>
    <w:p w:rsidR="00646ADE" w:rsidRPr="00646ADE" w:rsidRDefault="00646ADE" w:rsidP="00646ADE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646ADE" w:rsidRDefault="00646ADE" w:rsidP="008A2A77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646ADE">
        <w:rPr>
          <w:rFonts w:ascii="Times New Roman" w:hAnsi="Times New Roman" w:cs="Times New Roman"/>
          <w:sz w:val="24"/>
          <w:szCs w:val="24"/>
        </w:rPr>
        <w:t xml:space="preserve">Pomoce dydaktyczne muszą </w:t>
      </w:r>
      <w:r w:rsidR="009C145E" w:rsidRPr="00646ADE">
        <w:rPr>
          <w:rFonts w:ascii="Times New Roman" w:hAnsi="Times New Roman" w:cs="Times New Roman"/>
          <w:sz w:val="24"/>
          <w:szCs w:val="24"/>
        </w:rPr>
        <w:t>posiadać, co</w:t>
      </w:r>
      <w:r w:rsidRPr="00646ADE">
        <w:rPr>
          <w:rFonts w:ascii="Times New Roman" w:hAnsi="Times New Roman" w:cs="Times New Roman"/>
          <w:sz w:val="24"/>
          <w:szCs w:val="24"/>
        </w:rPr>
        <w:t xml:space="preserve"> najmniej parametry i właściwości wymienione</w:t>
      </w:r>
      <w:r w:rsidR="009C145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wyżej w</w:t>
      </w:r>
      <w:r w:rsidR="009C145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opisie </w:t>
      </w:r>
      <w:r w:rsidR="008A2A77">
        <w:rPr>
          <w:rFonts w:ascii="Times New Roman" w:hAnsi="Times New Roman" w:cs="Times New Roman"/>
          <w:sz w:val="24"/>
          <w:szCs w:val="24"/>
        </w:rPr>
        <w:t>przedmiotu zamówienia.</w:t>
      </w:r>
    </w:p>
    <w:p w:rsidR="003367DC" w:rsidRDefault="003367DC" w:rsidP="008A2A77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3367DC" w:rsidRPr="00646ADE" w:rsidRDefault="003367DC" w:rsidP="008A2A77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Termin realizacji: </w:t>
      </w:r>
      <w:r w:rsidR="00F64CBC">
        <w:rPr>
          <w:rFonts w:ascii="Times New Roman" w:hAnsi="Times New Roman" w:cs="Times New Roman"/>
          <w:sz w:val="24"/>
          <w:szCs w:val="24"/>
        </w:rPr>
        <w:t xml:space="preserve">29 </w:t>
      </w:r>
      <w:r>
        <w:rPr>
          <w:rFonts w:ascii="Times New Roman" w:hAnsi="Times New Roman" w:cs="Times New Roman"/>
          <w:sz w:val="24"/>
          <w:szCs w:val="24"/>
        </w:rPr>
        <w:t xml:space="preserve">styczeń 2018r. </w:t>
      </w:r>
    </w:p>
    <w:p w:rsidR="00776784" w:rsidRPr="00646ADE" w:rsidRDefault="00776784" w:rsidP="00776784">
      <w:pPr>
        <w:pStyle w:val="Default"/>
        <w:rPr>
          <w:color w:val="auto"/>
        </w:rPr>
      </w:pPr>
    </w:p>
    <w:p w:rsidR="00776784" w:rsidRPr="00646ADE" w:rsidRDefault="00776784" w:rsidP="00776784">
      <w:pPr>
        <w:pStyle w:val="Default"/>
        <w:rPr>
          <w:color w:val="auto"/>
        </w:rPr>
      </w:pPr>
      <w:r w:rsidRPr="00646ADE">
        <w:rPr>
          <w:color w:val="auto"/>
        </w:rPr>
        <w:t>Forma płat</w:t>
      </w:r>
      <w:r w:rsidR="00AA7D33" w:rsidRPr="00646ADE">
        <w:rPr>
          <w:color w:val="auto"/>
        </w:rPr>
        <w:t xml:space="preserve">ności: </w:t>
      </w:r>
      <w:r w:rsidR="00E73E7C" w:rsidRPr="00646ADE">
        <w:rPr>
          <w:color w:val="auto"/>
        </w:rPr>
        <w:t>przelew</w:t>
      </w:r>
      <w:r w:rsidR="00AA7D33" w:rsidRPr="00646ADE">
        <w:rPr>
          <w:color w:val="auto"/>
        </w:rPr>
        <w:t>.</w:t>
      </w:r>
    </w:p>
    <w:p w:rsidR="00776784" w:rsidRPr="00646ADE" w:rsidRDefault="00776784" w:rsidP="00776784">
      <w:pPr>
        <w:pStyle w:val="Default"/>
        <w:rPr>
          <w:color w:val="auto"/>
        </w:rPr>
      </w:pPr>
    </w:p>
    <w:p w:rsidR="00776784" w:rsidRPr="00646ADE" w:rsidRDefault="00646ADE" w:rsidP="008763FD">
      <w:pPr>
        <w:pStyle w:val="Default"/>
        <w:spacing w:line="360" w:lineRule="auto"/>
        <w:rPr>
          <w:b/>
          <w:u w:val="single"/>
        </w:rPr>
      </w:pPr>
      <w:r>
        <w:rPr>
          <w:color w:val="auto"/>
        </w:rPr>
        <w:t>Ofertę prosimy złożyć do dnia 1</w:t>
      </w:r>
      <w:r w:rsidR="003F7A1D">
        <w:rPr>
          <w:color w:val="auto"/>
        </w:rPr>
        <w:t>6</w:t>
      </w:r>
      <w:r w:rsidR="00F64CBC">
        <w:rPr>
          <w:color w:val="auto"/>
        </w:rPr>
        <w:t xml:space="preserve"> </w:t>
      </w:r>
      <w:r>
        <w:rPr>
          <w:color w:val="auto"/>
        </w:rPr>
        <w:t>stycznia 2018</w:t>
      </w:r>
      <w:r w:rsidR="008763FD" w:rsidRPr="00646ADE">
        <w:rPr>
          <w:color w:val="auto"/>
        </w:rPr>
        <w:t xml:space="preserve"> r. </w:t>
      </w:r>
      <w:r w:rsidR="007A1C82" w:rsidRPr="00646ADE">
        <w:t xml:space="preserve">drogą e- mailową na adres </w:t>
      </w:r>
      <w:r w:rsidR="00CD061A">
        <w:rPr>
          <w:b/>
          <w:u w:val="single"/>
        </w:rPr>
        <w:t>kierownikgospodarczy@onet.pl</w:t>
      </w:r>
    </w:p>
    <w:p w:rsidR="0008215A" w:rsidRPr="00646ADE" w:rsidRDefault="0008215A" w:rsidP="008763FD">
      <w:pPr>
        <w:pStyle w:val="Default"/>
        <w:spacing w:line="360" w:lineRule="auto"/>
      </w:pPr>
      <w:r w:rsidRPr="00646ADE">
        <w:t>Załączniki:</w:t>
      </w:r>
    </w:p>
    <w:p w:rsidR="0008215A" w:rsidRPr="00646ADE" w:rsidRDefault="0008215A" w:rsidP="0008215A">
      <w:pPr>
        <w:pStyle w:val="Default"/>
        <w:numPr>
          <w:ilvl w:val="0"/>
          <w:numId w:val="3"/>
        </w:numPr>
        <w:spacing w:line="360" w:lineRule="auto"/>
        <w:rPr>
          <w:color w:val="auto"/>
        </w:rPr>
      </w:pPr>
      <w:r w:rsidRPr="00646ADE">
        <w:t>Formularz ofertowy.</w:t>
      </w:r>
    </w:p>
    <w:sectPr w:rsidR="0008215A" w:rsidRPr="00646ADE" w:rsidSect="00776784">
      <w:headerReference w:type="default" r:id="rId8"/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70A15" w:rsidRDefault="00A70A15" w:rsidP="0045393C">
      <w:pPr>
        <w:spacing w:after="0" w:line="240" w:lineRule="auto"/>
      </w:pPr>
      <w:r>
        <w:separator/>
      </w:r>
    </w:p>
  </w:endnote>
  <w:endnote w:type="continuationSeparator" w:id="1">
    <w:p w:rsidR="00A70A15" w:rsidRDefault="00A70A15" w:rsidP="004539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70A15" w:rsidRDefault="00A70A15" w:rsidP="0045393C">
      <w:pPr>
        <w:spacing w:after="0" w:line="240" w:lineRule="auto"/>
      </w:pPr>
      <w:r>
        <w:separator/>
      </w:r>
    </w:p>
  </w:footnote>
  <w:footnote w:type="continuationSeparator" w:id="1">
    <w:p w:rsidR="00A70A15" w:rsidRDefault="00A70A15" w:rsidP="004539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ela-Siatka1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/>
    </w:tblPr>
    <w:tblGrid>
      <w:gridCol w:w="325"/>
      <w:gridCol w:w="8556"/>
      <w:gridCol w:w="320"/>
      <w:gridCol w:w="371"/>
    </w:tblGrid>
    <w:tr w:rsidR="0045393C" w:rsidRPr="0045393C" w:rsidTr="00B5520E">
      <w:tc>
        <w:tcPr>
          <w:tcW w:w="2282" w:type="dxa"/>
        </w:tcPr>
        <w:p w:rsidR="0045393C" w:rsidRPr="0045393C" w:rsidRDefault="0045393C" w:rsidP="0045393C">
          <w:pPr>
            <w:spacing w:after="200" w:line="276" w:lineRule="auto"/>
            <w:rPr>
              <w:rFonts w:eastAsia="Calibri" w:cs="Times New Roman"/>
            </w:rPr>
          </w:pPr>
        </w:p>
      </w:tc>
      <w:tc>
        <w:tcPr>
          <w:tcW w:w="1654" w:type="dxa"/>
        </w:tcPr>
        <w:p w:rsidR="0045393C" w:rsidRPr="0045393C" w:rsidRDefault="00646ADE" w:rsidP="0045393C">
          <w:pPr>
            <w:spacing w:after="200" w:line="276" w:lineRule="auto"/>
            <w:jc w:val="center"/>
            <w:rPr>
              <w:rFonts w:eastAsia="Calibri" w:cs="Times New Roman"/>
            </w:rPr>
          </w:pPr>
          <w:r>
            <w:rPr>
              <w:noProof/>
              <w:lang w:eastAsia="pl-PL"/>
            </w:rPr>
            <w:drawing>
              <wp:inline distT="0" distB="0" distL="0" distR="0">
                <wp:extent cx="5295900" cy="628015"/>
                <wp:effectExtent l="0" t="0" r="0" b="635"/>
                <wp:docPr id="1" name="Obraz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Obraz 1"/>
                        <pic:cNvPicPr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295900" cy="62801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166" w:type="dxa"/>
        </w:tcPr>
        <w:p w:rsidR="0045393C" w:rsidRPr="0045393C" w:rsidRDefault="0045393C" w:rsidP="0045393C">
          <w:pPr>
            <w:spacing w:after="200" w:line="276" w:lineRule="auto"/>
            <w:rPr>
              <w:rFonts w:eastAsia="Calibri" w:cs="Times New Roman"/>
            </w:rPr>
          </w:pPr>
        </w:p>
      </w:tc>
      <w:tc>
        <w:tcPr>
          <w:tcW w:w="3186" w:type="dxa"/>
        </w:tcPr>
        <w:p w:rsidR="0045393C" w:rsidRPr="0045393C" w:rsidRDefault="0045393C" w:rsidP="0045393C">
          <w:pPr>
            <w:spacing w:after="200" w:line="276" w:lineRule="auto"/>
            <w:rPr>
              <w:rFonts w:eastAsia="Calibri" w:cs="Times New Roman"/>
            </w:rPr>
          </w:pPr>
        </w:p>
      </w:tc>
    </w:tr>
  </w:tbl>
  <w:p w:rsidR="0045393C" w:rsidRDefault="0045393C" w:rsidP="003F7A1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A57593"/>
    <w:multiLevelType w:val="hybridMultilevel"/>
    <w:tmpl w:val="A8925872"/>
    <w:lvl w:ilvl="0" w:tplc="A3D2170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EDF5B6E"/>
    <w:multiLevelType w:val="hybridMultilevel"/>
    <w:tmpl w:val="C472F1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A5724E"/>
    <w:multiLevelType w:val="hybridMultilevel"/>
    <w:tmpl w:val="F5C04C9A"/>
    <w:lvl w:ilvl="0" w:tplc="233E8A4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DFE6D80"/>
    <w:multiLevelType w:val="hybridMultilevel"/>
    <w:tmpl w:val="20D27B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27650"/>
  </w:hdrShapeDefaults>
  <w:footnotePr>
    <w:footnote w:id="0"/>
    <w:footnote w:id="1"/>
  </w:footnotePr>
  <w:endnotePr>
    <w:endnote w:id="0"/>
    <w:endnote w:id="1"/>
  </w:endnotePr>
  <w:compat/>
  <w:rsids>
    <w:rsidRoot w:val="00CA3C59"/>
    <w:rsid w:val="00013BB1"/>
    <w:rsid w:val="00031AC2"/>
    <w:rsid w:val="0008215A"/>
    <w:rsid w:val="000B40E5"/>
    <w:rsid w:val="00192B88"/>
    <w:rsid w:val="001A016B"/>
    <w:rsid w:val="00236595"/>
    <w:rsid w:val="00253B6B"/>
    <w:rsid w:val="0025529C"/>
    <w:rsid w:val="00276BFA"/>
    <w:rsid w:val="003158B7"/>
    <w:rsid w:val="003367DC"/>
    <w:rsid w:val="00350647"/>
    <w:rsid w:val="0035448F"/>
    <w:rsid w:val="003F7A1D"/>
    <w:rsid w:val="00426698"/>
    <w:rsid w:val="0045393C"/>
    <w:rsid w:val="004F06FC"/>
    <w:rsid w:val="00521644"/>
    <w:rsid w:val="005626D0"/>
    <w:rsid w:val="005F75C4"/>
    <w:rsid w:val="00617A14"/>
    <w:rsid w:val="00646ADE"/>
    <w:rsid w:val="006E627A"/>
    <w:rsid w:val="00732BD8"/>
    <w:rsid w:val="00776784"/>
    <w:rsid w:val="007A1C82"/>
    <w:rsid w:val="008256BA"/>
    <w:rsid w:val="00873ECC"/>
    <w:rsid w:val="008763FD"/>
    <w:rsid w:val="008861E0"/>
    <w:rsid w:val="008A2A77"/>
    <w:rsid w:val="008A3E2F"/>
    <w:rsid w:val="008D70B8"/>
    <w:rsid w:val="008E055B"/>
    <w:rsid w:val="009560B7"/>
    <w:rsid w:val="009C145E"/>
    <w:rsid w:val="009E545F"/>
    <w:rsid w:val="00A265B4"/>
    <w:rsid w:val="00A67657"/>
    <w:rsid w:val="00A70A15"/>
    <w:rsid w:val="00A85E75"/>
    <w:rsid w:val="00AA7D33"/>
    <w:rsid w:val="00AD5600"/>
    <w:rsid w:val="00B744D8"/>
    <w:rsid w:val="00B775E2"/>
    <w:rsid w:val="00B80BBA"/>
    <w:rsid w:val="00C130CC"/>
    <w:rsid w:val="00CA3C59"/>
    <w:rsid w:val="00CC4844"/>
    <w:rsid w:val="00CD061A"/>
    <w:rsid w:val="00CF69AE"/>
    <w:rsid w:val="00D454BF"/>
    <w:rsid w:val="00D819CE"/>
    <w:rsid w:val="00DD450E"/>
    <w:rsid w:val="00E73E7C"/>
    <w:rsid w:val="00EA7471"/>
    <w:rsid w:val="00F05A4A"/>
    <w:rsid w:val="00F64CBC"/>
    <w:rsid w:val="00F67FDF"/>
    <w:rsid w:val="00F803FA"/>
    <w:rsid w:val="00F920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5393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5393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539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5393C"/>
  </w:style>
  <w:style w:type="paragraph" w:styleId="Stopka">
    <w:name w:val="footer"/>
    <w:basedOn w:val="Normalny"/>
    <w:link w:val="StopkaZnak"/>
    <w:uiPriority w:val="99"/>
    <w:unhideWhenUsed/>
    <w:rsid w:val="004539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5393C"/>
  </w:style>
  <w:style w:type="table" w:customStyle="1" w:styleId="Tabela-Siatka1">
    <w:name w:val="Tabela - Siatka1"/>
    <w:basedOn w:val="Standardowy"/>
    <w:next w:val="Tabela-Siatka"/>
    <w:uiPriority w:val="59"/>
    <w:rsid w:val="004539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59"/>
    <w:rsid w:val="004539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E05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055B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776784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Cs w:val="24"/>
    </w:rPr>
  </w:style>
  <w:style w:type="character" w:styleId="Hipercze">
    <w:name w:val="Hyperlink"/>
    <w:basedOn w:val="Domylnaczcionkaakapitu"/>
    <w:uiPriority w:val="99"/>
    <w:unhideWhenUsed/>
    <w:rsid w:val="00776784"/>
    <w:rPr>
      <w:color w:val="0563C1" w:themeColor="hyperlink"/>
      <w:u w:val="single"/>
    </w:rPr>
  </w:style>
  <w:style w:type="paragraph" w:styleId="Bezodstpw">
    <w:name w:val="No Spacing"/>
    <w:uiPriority w:val="1"/>
    <w:qFormat/>
    <w:rsid w:val="00646ADE"/>
    <w:pPr>
      <w:spacing w:after="0" w:line="240" w:lineRule="auto"/>
    </w:pPr>
    <w:rPr>
      <w:rFonts w:asciiTheme="minorHAnsi" w:hAnsiTheme="minorHAnsi"/>
      <w:sz w:val="22"/>
    </w:rPr>
  </w:style>
  <w:style w:type="paragraph" w:customStyle="1" w:styleId="Standard">
    <w:name w:val="Standard"/>
    <w:rsid w:val="003367DC"/>
    <w:pPr>
      <w:widowControl w:val="0"/>
      <w:suppressAutoHyphens/>
      <w:autoSpaceDN w:val="0"/>
      <w:spacing w:after="0" w:line="240" w:lineRule="auto"/>
    </w:pPr>
    <w:rPr>
      <w:rFonts w:eastAsia="SimSun" w:cs="Mangal"/>
      <w:kern w:val="3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828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45B82E-2377-42FF-8831-908DE3C69A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482</Words>
  <Characters>2892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Operator</dc:creator>
  <cp:keywords/>
  <dc:description/>
  <cp:lastModifiedBy>pedagog</cp:lastModifiedBy>
  <cp:revision>11</cp:revision>
  <cp:lastPrinted>2017-09-11T06:14:00Z</cp:lastPrinted>
  <dcterms:created xsi:type="dcterms:W3CDTF">2018-01-10T07:34:00Z</dcterms:created>
  <dcterms:modified xsi:type="dcterms:W3CDTF">2018-01-10T15:45:00Z</dcterms:modified>
</cp:coreProperties>
</file>